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6AADA" w14:textId="77777777" w:rsidR="00B87E3A" w:rsidRDefault="00B87E3A" w:rsidP="00B87E3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87E3A">
        <w:rPr>
          <w:rFonts w:ascii="Times New Roman" w:hAnsi="Times New Roman" w:cs="Times New Roman"/>
          <w:bCs/>
          <w:sz w:val="24"/>
          <w:szCs w:val="24"/>
        </w:rPr>
        <w:t xml:space="preserve">TYTUŁ </w:t>
      </w:r>
    </w:p>
    <w:p w14:paraId="33E3D37D" w14:textId="10B61997" w:rsidR="00F14F5E" w:rsidRDefault="00C73E4F" w:rsidP="00B87E3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Oferta wyjazdu do Grecji dla uchodźców z Ukrainy </w:t>
      </w:r>
    </w:p>
    <w:p w14:paraId="3500825C" w14:textId="77777777" w:rsidR="00C73E4F" w:rsidRDefault="00C73E4F" w:rsidP="00B87E3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3DB737D9" w14:textId="77777777" w:rsidR="00B87E3A" w:rsidRDefault="00B87E3A" w:rsidP="00B87E3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ZNAK GRAFICZNY</w:t>
      </w:r>
    </w:p>
    <w:p w14:paraId="38E644D7" w14:textId="77777777" w:rsidR="00B87E3A" w:rsidRDefault="00B87E3A" w:rsidP="00B87E3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74EBD11B" w14:textId="77777777" w:rsidR="00B87E3A" w:rsidRDefault="00B87E3A" w:rsidP="00B87E3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WSTĘP</w:t>
      </w:r>
    </w:p>
    <w:p w14:paraId="0156DA57" w14:textId="7C02DC32" w:rsidR="00C73E4F" w:rsidRDefault="00C73E4F" w:rsidP="00B3485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E72E20F" w14:textId="69190CEF" w:rsidR="00C73E4F" w:rsidRPr="00C73E4F" w:rsidRDefault="00C73E4F" w:rsidP="00C73E4F">
      <w:pPr>
        <w:autoSpaceDE w:val="0"/>
        <w:autoSpaceDN w:val="0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>Do</w:t>
      </w:r>
      <w:r w:rsidRPr="00C73E4F">
        <w:rPr>
          <w:rFonts w:ascii="Times New Roman" w:hAnsi="Times New Roman" w:cs="Times New Roman"/>
          <w:sz w:val="24"/>
          <w:szCs w:val="24"/>
          <w:lang w:eastAsia="pl-PL"/>
        </w:rPr>
        <w:t xml:space="preserve"> Małopolskiego Urzędu Wojewódzkiego w Krakowie wpłynęła, przekazana przez Departament Spraw Międzynarodowych i Migracji  Ministerstwa Spraw Wewnętrznych i Administracji, </w:t>
      </w:r>
      <w:r w:rsidRPr="00C73E4F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oferta Rządu Grecji</w:t>
      </w:r>
      <w:r w:rsidRPr="00C73E4F">
        <w:rPr>
          <w:rFonts w:ascii="Times New Roman" w:hAnsi="Times New Roman" w:cs="Times New Roman"/>
          <w:sz w:val="24"/>
          <w:szCs w:val="24"/>
          <w:lang w:eastAsia="pl-PL"/>
        </w:rPr>
        <w:t xml:space="preserve"> – </w:t>
      </w:r>
      <w:r w:rsidRPr="00C73E4F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Greckie</w:t>
      </w:r>
      <w:r w:rsidRPr="00C73E4F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Pr="00C73E4F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Ministerstwo Migracji i Azylu</w:t>
      </w:r>
      <w:r w:rsidRPr="00C73E4F">
        <w:rPr>
          <w:rFonts w:ascii="Times New Roman" w:hAnsi="Times New Roman" w:cs="Times New Roman"/>
          <w:sz w:val="24"/>
          <w:szCs w:val="24"/>
          <w:lang w:eastAsia="pl-PL"/>
        </w:rPr>
        <w:t xml:space="preserve"> (w załączeniu robocze tłumaczenie oferty) dotyczące przyjęcia 130 osób.</w:t>
      </w:r>
    </w:p>
    <w:p w14:paraId="38572235" w14:textId="77777777" w:rsidR="00C73E4F" w:rsidRPr="00C73E4F" w:rsidRDefault="00C73E4F" w:rsidP="00C73E4F">
      <w:pPr>
        <w:autoSpaceDE w:val="0"/>
        <w:autoSpaceDN w:val="0"/>
        <w:rPr>
          <w:rFonts w:ascii="Times New Roman" w:hAnsi="Times New Roman" w:cs="Times New Roman"/>
          <w:sz w:val="24"/>
          <w:szCs w:val="24"/>
          <w:lang w:eastAsia="pl-PL"/>
        </w:rPr>
      </w:pPr>
      <w:r w:rsidRPr="00C73E4F">
        <w:rPr>
          <w:rFonts w:ascii="Times New Roman" w:hAnsi="Times New Roman" w:cs="Times New Roman"/>
          <w:sz w:val="24"/>
          <w:szCs w:val="24"/>
          <w:lang w:eastAsia="pl-PL"/>
        </w:rPr>
        <w:t>Oferowany rodzaj pomocy:</w:t>
      </w:r>
    </w:p>
    <w:p w14:paraId="01C80D0C" w14:textId="77777777" w:rsidR="00C73E4F" w:rsidRPr="00C73E4F" w:rsidRDefault="00C73E4F" w:rsidP="00C73E4F">
      <w:pPr>
        <w:autoSpaceDE w:val="0"/>
        <w:autoSpaceDN w:val="0"/>
        <w:rPr>
          <w:rFonts w:ascii="Times New Roman" w:hAnsi="Times New Roman" w:cs="Times New Roman"/>
          <w:sz w:val="24"/>
          <w:szCs w:val="24"/>
          <w:lang w:eastAsia="pl-PL"/>
        </w:rPr>
      </w:pPr>
      <w:r w:rsidRPr="00C73E4F">
        <w:rPr>
          <w:rFonts w:ascii="Times New Roman" w:hAnsi="Times New Roman" w:cs="Times New Roman"/>
          <w:sz w:val="24"/>
          <w:szCs w:val="24"/>
          <w:lang w:eastAsia="pl-PL"/>
        </w:rPr>
        <w:t>- zakwaterowanie /bezpłatne/ – ośrodki lub obozy dla uchodźców lub migrantów</w:t>
      </w:r>
    </w:p>
    <w:p w14:paraId="72A924E7" w14:textId="77777777" w:rsidR="00C73E4F" w:rsidRPr="00C73E4F" w:rsidRDefault="00C73E4F" w:rsidP="00C73E4F">
      <w:pPr>
        <w:autoSpaceDE w:val="0"/>
        <w:autoSpaceDN w:val="0"/>
        <w:rPr>
          <w:rFonts w:ascii="Times New Roman" w:hAnsi="Times New Roman" w:cs="Times New Roman"/>
          <w:sz w:val="24"/>
          <w:szCs w:val="24"/>
          <w:lang w:eastAsia="pl-PL"/>
        </w:rPr>
      </w:pPr>
      <w:r w:rsidRPr="00C73E4F">
        <w:rPr>
          <w:rFonts w:ascii="Times New Roman" w:hAnsi="Times New Roman" w:cs="Times New Roman"/>
          <w:sz w:val="24"/>
          <w:szCs w:val="24"/>
          <w:lang w:eastAsia="pl-PL"/>
        </w:rPr>
        <w:t>- artykuły żywnościowe lub bony na zakup żywności lub innych produktów</w:t>
      </w:r>
    </w:p>
    <w:p w14:paraId="5DF99DD1" w14:textId="77777777" w:rsidR="00C73E4F" w:rsidRPr="00C73E4F" w:rsidRDefault="00C73E4F" w:rsidP="00C73E4F">
      <w:pPr>
        <w:autoSpaceDE w:val="0"/>
        <w:autoSpaceDN w:val="0"/>
        <w:rPr>
          <w:rFonts w:ascii="Times New Roman" w:hAnsi="Times New Roman" w:cs="Times New Roman"/>
          <w:sz w:val="24"/>
          <w:szCs w:val="24"/>
          <w:lang w:eastAsia="pl-PL"/>
        </w:rPr>
      </w:pPr>
      <w:r w:rsidRPr="00C73E4F">
        <w:rPr>
          <w:rFonts w:ascii="Times New Roman" w:hAnsi="Times New Roman" w:cs="Times New Roman"/>
          <w:sz w:val="24"/>
          <w:szCs w:val="24"/>
          <w:lang w:eastAsia="pl-PL"/>
        </w:rPr>
        <w:t>- pomoc w znalezieniu pracy</w:t>
      </w:r>
    </w:p>
    <w:p w14:paraId="4C283B0F" w14:textId="77777777" w:rsidR="00C73E4F" w:rsidRPr="00C73E4F" w:rsidRDefault="00C73E4F" w:rsidP="00C73E4F">
      <w:pPr>
        <w:autoSpaceDE w:val="0"/>
        <w:autoSpaceDN w:val="0"/>
        <w:rPr>
          <w:rFonts w:ascii="Times New Roman" w:hAnsi="Times New Roman" w:cs="Times New Roman"/>
          <w:sz w:val="24"/>
          <w:szCs w:val="24"/>
          <w:lang w:eastAsia="pl-PL"/>
        </w:rPr>
      </w:pPr>
      <w:r w:rsidRPr="00C73E4F">
        <w:rPr>
          <w:rFonts w:ascii="Times New Roman" w:hAnsi="Times New Roman" w:cs="Times New Roman"/>
          <w:sz w:val="24"/>
          <w:szCs w:val="24"/>
          <w:lang w:eastAsia="pl-PL"/>
        </w:rPr>
        <w:t>- opieka medyczna – na warunkach jak dla obywateli kraju przyjmującego</w:t>
      </w:r>
    </w:p>
    <w:p w14:paraId="3E6E8A03" w14:textId="77777777" w:rsidR="00C73E4F" w:rsidRPr="00C73E4F" w:rsidRDefault="00C73E4F" w:rsidP="00C73E4F">
      <w:pPr>
        <w:autoSpaceDE w:val="0"/>
        <w:autoSpaceDN w:val="0"/>
        <w:rPr>
          <w:rFonts w:ascii="Times New Roman" w:hAnsi="Times New Roman" w:cs="Times New Roman"/>
          <w:sz w:val="24"/>
          <w:szCs w:val="24"/>
          <w:lang w:eastAsia="pl-PL"/>
        </w:rPr>
      </w:pPr>
      <w:r w:rsidRPr="00C73E4F">
        <w:rPr>
          <w:rFonts w:ascii="Times New Roman" w:hAnsi="Times New Roman" w:cs="Times New Roman"/>
          <w:sz w:val="24"/>
          <w:szCs w:val="24"/>
          <w:lang w:eastAsia="pl-PL"/>
        </w:rPr>
        <w:t>- możliwość uzyskania pomocy w języku ukraińskim lub rosyjskim w miejscu zakwaterowania</w:t>
      </w:r>
    </w:p>
    <w:p w14:paraId="31B16D95" w14:textId="77777777" w:rsidR="00C73E4F" w:rsidRPr="00C73E4F" w:rsidRDefault="00C73E4F" w:rsidP="00C73E4F">
      <w:pPr>
        <w:autoSpaceDE w:val="0"/>
        <w:autoSpaceDN w:val="0"/>
        <w:rPr>
          <w:rFonts w:ascii="Times New Roman" w:hAnsi="Times New Roman" w:cs="Times New Roman"/>
          <w:sz w:val="24"/>
          <w:szCs w:val="24"/>
          <w:lang w:eastAsia="pl-PL"/>
        </w:rPr>
      </w:pPr>
      <w:r w:rsidRPr="00C73E4F">
        <w:rPr>
          <w:rFonts w:ascii="Times New Roman" w:hAnsi="Times New Roman" w:cs="Times New Roman"/>
          <w:sz w:val="24"/>
          <w:szCs w:val="24"/>
          <w:lang w:eastAsia="pl-PL"/>
        </w:rPr>
        <w:t>- bezpłatny dostęp do edukacji – szkoły, przedszkola, uniwersytety</w:t>
      </w:r>
    </w:p>
    <w:p w14:paraId="7EC5B475" w14:textId="77777777" w:rsidR="00C73E4F" w:rsidRPr="00C73E4F" w:rsidRDefault="00C73E4F" w:rsidP="00C73E4F">
      <w:pPr>
        <w:autoSpaceDE w:val="0"/>
        <w:autoSpaceDN w:val="0"/>
        <w:rPr>
          <w:rFonts w:ascii="Times New Roman" w:hAnsi="Times New Roman" w:cs="Times New Roman"/>
          <w:sz w:val="24"/>
          <w:szCs w:val="24"/>
          <w:lang w:eastAsia="pl-PL"/>
        </w:rPr>
      </w:pPr>
      <w:r w:rsidRPr="00C73E4F">
        <w:rPr>
          <w:rFonts w:ascii="Times New Roman" w:hAnsi="Times New Roman" w:cs="Times New Roman"/>
          <w:sz w:val="24"/>
          <w:szCs w:val="24"/>
          <w:lang w:eastAsia="pl-PL"/>
        </w:rPr>
        <w:t xml:space="preserve">- pobyt do 4 marca 2023 r. </w:t>
      </w:r>
    </w:p>
    <w:p w14:paraId="481AB2AC" w14:textId="011224F0" w:rsidR="00C73E4F" w:rsidRPr="00C73E4F" w:rsidRDefault="00C73E4F" w:rsidP="00C73E4F">
      <w:pPr>
        <w:autoSpaceDE w:val="0"/>
        <w:autoSpaceDN w:val="0"/>
        <w:rPr>
          <w:rFonts w:ascii="Times New Roman" w:hAnsi="Times New Roman" w:cs="Times New Roman"/>
          <w:sz w:val="24"/>
          <w:szCs w:val="24"/>
          <w:lang w:eastAsia="pl-PL"/>
        </w:rPr>
      </w:pPr>
      <w:r w:rsidRPr="00C73E4F">
        <w:rPr>
          <w:rFonts w:ascii="Times New Roman" w:hAnsi="Times New Roman" w:cs="Times New Roman"/>
          <w:sz w:val="24"/>
          <w:szCs w:val="24"/>
          <w:lang w:eastAsia="pl-PL"/>
        </w:rPr>
        <w:t>- brak świadczeń socjalnych</w:t>
      </w:r>
    </w:p>
    <w:p w14:paraId="43455C3C" w14:textId="77777777" w:rsidR="00C73E4F" w:rsidRPr="00C73E4F" w:rsidRDefault="00C73E4F" w:rsidP="00C73E4F">
      <w:pPr>
        <w:autoSpaceDE w:val="0"/>
        <w:autoSpaceDN w:val="0"/>
        <w:rPr>
          <w:rFonts w:ascii="Times New Roman" w:hAnsi="Times New Roman" w:cs="Times New Roman"/>
          <w:sz w:val="24"/>
          <w:szCs w:val="24"/>
          <w:lang w:eastAsia="pl-PL"/>
        </w:rPr>
      </w:pPr>
      <w:r w:rsidRPr="00C73E4F">
        <w:rPr>
          <w:rFonts w:ascii="Times New Roman" w:hAnsi="Times New Roman" w:cs="Times New Roman"/>
          <w:sz w:val="24"/>
          <w:szCs w:val="24"/>
          <w:lang w:eastAsia="pl-PL"/>
        </w:rPr>
        <w:t>Zgodnie z informacją przekazaną przez Ministerstwo o zakwalifikowaniu do wyjazdu decyduje kolejność zgłoszeń.</w:t>
      </w:r>
    </w:p>
    <w:p w14:paraId="577CD71F" w14:textId="2A159CDF" w:rsidR="00C73E4F" w:rsidRDefault="00C73E4F" w:rsidP="00C73E4F">
      <w:pPr>
        <w:autoSpaceDE w:val="0"/>
        <w:autoSpaceDN w:val="0"/>
        <w:rPr>
          <w:rFonts w:ascii="Times New Roman" w:hAnsi="Times New Roman" w:cs="Times New Roman"/>
          <w:sz w:val="24"/>
          <w:szCs w:val="24"/>
          <w:lang w:eastAsia="pl-PL"/>
        </w:rPr>
      </w:pPr>
      <w:r w:rsidRPr="00C73E4F">
        <w:rPr>
          <w:rFonts w:ascii="Times New Roman" w:hAnsi="Times New Roman" w:cs="Times New Roman"/>
          <w:sz w:val="24"/>
          <w:szCs w:val="24"/>
          <w:lang w:eastAsia="pl-PL"/>
        </w:rPr>
        <w:t>Dokładny termin i miejsce wylotu/wyjazdu Ministerstwo ma przekazać w terminie późniejszym - realizacja oferty planowana jest na początku kwietnia.</w:t>
      </w:r>
    </w:p>
    <w:p w14:paraId="1A2FEF6E" w14:textId="3487ED90" w:rsidR="00485286" w:rsidRDefault="00485286" w:rsidP="00C73E4F">
      <w:pPr>
        <w:autoSpaceDE w:val="0"/>
        <w:autoSpaceDN w:val="0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Chętni na wyjazd </w:t>
      </w:r>
      <w:r w:rsidR="00FB1DBE">
        <w:rPr>
          <w:rFonts w:ascii="Times New Roman" w:hAnsi="Times New Roman" w:cs="Times New Roman"/>
          <w:sz w:val="24"/>
          <w:szCs w:val="24"/>
          <w:lang w:eastAsia="pl-PL"/>
        </w:rPr>
        <w:t xml:space="preserve">uchodźcy z Ukrainy </w:t>
      </w:r>
      <w:r>
        <w:rPr>
          <w:rFonts w:ascii="Times New Roman" w:hAnsi="Times New Roman" w:cs="Times New Roman"/>
          <w:sz w:val="24"/>
          <w:szCs w:val="24"/>
          <w:lang w:eastAsia="pl-PL"/>
        </w:rPr>
        <w:t>proszeni są  o kontakt z Urzędem Gminy Rzezawa</w:t>
      </w:r>
      <w:r w:rsidR="00FB1DBE">
        <w:rPr>
          <w:rFonts w:ascii="Times New Roman" w:hAnsi="Times New Roman" w:cs="Times New Roman"/>
          <w:sz w:val="24"/>
          <w:szCs w:val="24"/>
          <w:lang w:eastAsia="pl-PL"/>
        </w:rPr>
        <w:t xml:space="preserve"> (telefon kontaktowy: </w:t>
      </w:r>
      <w:r>
        <w:rPr>
          <w:rFonts w:ascii="Times New Roman" w:hAnsi="Times New Roman" w:cs="Times New Roman"/>
          <w:sz w:val="24"/>
          <w:szCs w:val="24"/>
          <w:lang w:eastAsia="pl-PL"/>
        </w:rPr>
        <w:t>14 648 48 18</w:t>
      </w:r>
      <w:r w:rsidR="00FB1DBE">
        <w:rPr>
          <w:rFonts w:ascii="Times New Roman" w:hAnsi="Times New Roman" w:cs="Times New Roman"/>
          <w:sz w:val="24"/>
          <w:szCs w:val="24"/>
          <w:lang w:eastAsia="pl-PL"/>
        </w:rPr>
        <w:t>)</w:t>
      </w:r>
      <w:r>
        <w:rPr>
          <w:rFonts w:ascii="Times New Roman" w:hAnsi="Times New Roman" w:cs="Times New Roman"/>
          <w:sz w:val="24"/>
          <w:szCs w:val="24"/>
          <w:lang w:eastAsia="pl-PL"/>
        </w:rPr>
        <w:t>.</w:t>
      </w:r>
    </w:p>
    <w:p w14:paraId="2495CD3E" w14:textId="10544AA5" w:rsidR="00485286" w:rsidRPr="00C73E4F" w:rsidRDefault="00485286" w:rsidP="00C73E4F">
      <w:pPr>
        <w:autoSpaceDE w:val="0"/>
        <w:autoSpaceDN w:val="0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>W załączeniu robocze tłumaczenie oferty Rządu Grecji – Greckiego Ministerstwa Migracji i Azylu.</w:t>
      </w:r>
    </w:p>
    <w:p w14:paraId="14C66AE5" w14:textId="77777777" w:rsidR="00C73E4F" w:rsidRPr="009122F9" w:rsidRDefault="00C73E4F" w:rsidP="00B348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73E4F" w:rsidRPr="009122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4EB"/>
    <w:rsid w:val="000A2C45"/>
    <w:rsid w:val="001E44E2"/>
    <w:rsid w:val="00243B01"/>
    <w:rsid w:val="0025793B"/>
    <w:rsid w:val="002769E1"/>
    <w:rsid w:val="003A740E"/>
    <w:rsid w:val="00464B62"/>
    <w:rsid w:val="00485286"/>
    <w:rsid w:val="004B0462"/>
    <w:rsid w:val="004B5E12"/>
    <w:rsid w:val="004C4789"/>
    <w:rsid w:val="005C1965"/>
    <w:rsid w:val="006449F6"/>
    <w:rsid w:val="00655869"/>
    <w:rsid w:val="0084340E"/>
    <w:rsid w:val="008B54C4"/>
    <w:rsid w:val="009122F9"/>
    <w:rsid w:val="009632FA"/>
    <w:rsid w:val="009D44EB"/>
    <w:rsid w:val="00AD0BF1"/>
    <w:rsid w:val="00B34854"/>
    <w:rsid w:val="00B87E3A"/>
    <w:rsid w:val="00C73E4F"/>
    <w:rsid w:val="00C86F6F"/>
    <w:rsid w:val="00DB26A6"/>
    <w:rsid w:val="00DC35DF"/>
    <w:rsid w:val="00F14F5E"/>
    <w:rsid w:val="00F51294"/>
    <w:rsid w:val="00FB1DBE"/>
    <w:rsid w:val="00FF5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EF1A7"/>
  <w15:chartTrackingRefBased/>
  <w15:docId w15:val="{00467C8C-3332-4CA5-BB8F-3682048E4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4C478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0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 Włodek</dc:creator>
  <cp:keywords/>
  <dc:description/>
  <cp:lastModifiedBy>Adam Włodek</cp:lastModifiedBy>
  <cp:revision>2</cp:revision>
  <cp:lastPrinted>2019-04-03T06:40:00Z</cp:lastPrinted>
  <dcterms:created xsi:type="dcterms:W3CDTF">2022-04-04T07:38:00Z</dcterms:created>
  <dcterms:modified xsi:type="dcterms:W3CDTF">2022-04-04T07:38:00Z</dcterms:modified>
</cp:coreProperties>
</file>